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B0" w:rsidRDefault="00E348B0" w:rsidP="001B46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E348B0" w:rsidRDefault="00DE64D0" w:rsidP="001B46C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«Солнышко» д. Константиновка</w:t>
      </w:r>
      <w:bookmarkStart w:id="0" w:name="_GoBack"/>
      <w:bookmarkEnd w:id="0"/>
    </w:p>
    <w:p w:rsidR="00E348B0" w:rsidRDefault="00E348B0" w:rsidP="001B46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48B0" w:rsidRPr="001B46CA" w:rsidRDefault="00DE64D0" w:rsidP="001B46CA">
      <w:pPr>
        <w:spacing w:after="0"/>
        <w:jc w:val="center"/>
        <w:rPr>
          <w:rStyle w:val="a3"/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207pt" fillcolor="#369" stroked="f">
            <v:shadow on="t" color="#b2b2b2" opacity="52429f" offset="3pt"/>
            <v:textpath style="font-family:&quot;Times New Roman&quot;;v-text-kern:t" trim="t" fitpath="t" string="КНИЖКА-ПЕРЕДВИЖКА&#10;ДЛЯ РОДИТЕЛЕЙ"/>
          </v:shape>
        </w:pict>
      </w:r>
    </w:p>
    <w:p w:rsidR="00E348B0" w:rsidRDefault="00E348B0" w:rsidP="001B46CA">
      <w:pPr>
        <w:spacing w:after="0"/>
        <w:jc w:val="center"/>
        <w:rPr>
          <w:rStyle w:val="a3"/>
          <w:rFonts w:ascii="Times New Roman" w:hAnsi="Times New Roman"/>
          <w:caps/>
          <w:color w:val="FF0000"/>
          <w:sz w:val="28"/>
          <w:szCs w:val="28"/>
        </w:rPr>
      </w:pPr>
    </w:p>
    <w:p w:rsidR="00E348B0" w:rsidRDefault="00E348B0" w:rsidP="001B46CA">
      <w:pPr>
        <w:spacing w:after="0"/>
        <w:jc w:val="center"/>
        <w:rPr>
          <w:rStyle w:val="a3"/>
          <w:rFonts w:ascii="Times New Roman" w:hAnsi="Times New Roman"/>
          <w:caps/>
          <w:color w:val="FF0000"/>
          <w:sz w:val="28"/>
          <w:szCs w:val="28"/>
        </w:rPr>
      </w:pPr>
    </w:p>
    <w:p w:rsidR="00E348B0" w:rsidRPr="001B46CA" w:rsidRDefault="00E348B0" w:rsidP="001B46CA">
      <w:pPr>
        <w:spacing w:after="0"/>
        <w:jc w:val="center"/>
        <w:rPr>
          <w:rStyle w:val="a3"/>
          <w:rFonts w:ascii="Monotype Corsiva" w:hAnsi="Monotype Corsiva"/>
          <w:caps/>
          <w:color w:val="FF0000"/>
          <w:sz w:val="48"/>
          <w:szCs w:val="48"/>
        </w:rPr>
      </w:pPr>
      <w:r w:rsidRPr="001B46CA">
        <w:rPr>
          <w:rStyle w:val="a3"/>
          <w:rFonts w:ascii="Monotype Corsiva" w:hAnsi="Monotype Corsiva"/>
          <w:caps/>
          <w:color w:val="FF0000"/>
          <w:sz w:val="48"/>
          <w:szCs w:val="48"/>
        </w:rPr>
        <w:t>Как и что должны рассказывать ребёнку родители,</w:t>
      </w:r>
    </w:p>
    <w:p w:rsidR="00E348B0" w:rsidRPr="001B46CA" w:rsidRDefault="00E348B0" w:rsidP="001B46CA">
      <w:pPr>
        <w:spacing w:after="0"/>
        <w:jc w:val="center"/>
        <w:rPr>
          <w:rStyle w:val="a3"/>
          <w:rFonts w:ascii="Monotype Corsiva" w:hAnsi="Monotype Corsiva"/>
          <w:caps/>
          <w:color w:val="FF0000"/>
          <w:sz w:val="48"/>
          <w:szCs w:val="48"/>
        </w:rPr>
      </w:pPr>
      <w:r w:rsidRPr="001B46CA">
        <w:rPr>
          <w:rStyle w:val="a3"/>
          <w:rFonts w:ascii="Monotype Corsiva" w:hAnsi="Monotype Corsiva"/>
          <w:caps/>
          <w:color w:val="FF0000"/>
          <w:sz w:val="48"/>
          <w:szCs w:val="48"/>
        </w:rPr>
        <w:t xml:space="preserve">с учётом возрастных особенностей, </w:t>
      </w:r>
    </w:p>
    <w:p w:rsidR="00E348B0" w:rsidRPr="001B46CA" w:rsidRDefault="00E348B0" w:rsidP="001B46CA">
      <w:pPr>
        <w:spacing w:after="0"/>
        <w:jc w:val="center"/>
        <w:rPr>
          <w:rFonts w:ascii="Monotype Corsiva" w:hAnsi="Monotype Corsiva"/>
          <w:color w:val="FF0000"/>
          <w:sz w:val="48"/>
          <w:szCs w:val="48"/>
        </w:rPr>
      </w:pPr>
      <w:r w:rsidRPr="001B46CA">
        <w:rPr>
          <w:rStyle w:val="a3"/>
          <w:rFonts w:ascii="Monotype Corsiva" w:hAnsi="Monotype Corsiva"/>
          <w:caps/>
          <w:color w:val="FF0000"/>
          <w:sz w:val="48"/>
          <w:szCs w:val="48"/>
        </w:rPr>
        <w:t>об алкоголизме, наркомании, табакокурении.</w:t>
      </w:r>
    </w:p>
    <w:p w:rsidR="00E348B0" w:rsidRPr="00064D99" w:rsidRDefault="00E348B0" w:rsidP="001B46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48B0" w:rsidRDefault="00E348B0" w:rsidP="001B46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E348B0" w:rsidRPr="00064D99" w:rsidRDefault="00DE64D0" w:rsidP="001B46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noProof/>
          <w:lang w:eastAsia="ru-RU"/>
        </w:rPr>
        <w:pict>
          <v:shape id="Рисунок 1" o:spid="_x0000_s1026" type="#_x0000_t75" style="position:absolute;left:0;text-align:left;margin-left:12.6pt;margin-top:10.1pt;width:268.3pt;height:215.25pt;z-index:3;visibility:visible" wrapcoords="-60 0 -60 21525 21600 21525 21600 0 -60 0">
            <v:imagedata r:id="rId6" o:title=""/>
            <w10:wrap type="through"/>
          </v:shape>
        </w:pict>
      </w:r>
      <w:r w:rsidR="00E348B0" w:rsidRPr="00064D99">
        <w:rPr>
          <w:rFonts w:ascii="Times New Roman" w:hAnsi="Times New Roman"/>
          <w:bCs/>
          <w:i/>
          <w:sz w:val="24"/>
          <w:szCs w:val="24"/>
        </w:rPr>
        <w:t>Наркомания не рождает пороков,</w:t>
      </w:r>
    </w:p>
    <w:p w:rsidR="00E348B0" w:rsidRPr="00064D99" w:rsidRDefault="00E348B0" w:rsidP="001B46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/>
          <w:sz w:val="24"/>
          <w:szCs w:val="24"/>
        </w:rPr>
      </w:pPr>
      <w:r w:rsidRPr="00064D99">
        <w:rPr>
          <w:rFonts w:ascii="Times New Roman" w:hAnsi="Times New Roman"/>
          <w:bCs/>
          <w:i/>
          <w:sz w:val="24"/>
          <w:szCs w:val="24"/>
        </w:rPr>
        <w:t>она их обнаруживает, и обнаруживает в семье.</w:t>
      </w:r>
    </w:p>
    <w:p w:rsidR="00E348B0" w:rsidRDefault="00E348B0" w:rsidP="001B46CA">
      <w:pPr>
        <w:spacing w:after="0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064D99">
        <w:rPr>
          <w:rFonts w:ascii="Times New Roman" w:hAnsi="Times New Roman"/>
          <w:b/>
          <w:bCs/>
          <w:i/>
          <w:sz w:val="24"/>
          <w:szCs w:val="24"/>
        </w:rPr>
        <w:t>Наркоман</w:t>
      </w:r>
    </w:p>
    <w:p w:rsidR="00E348B0" w:rsidRDefault="00E348B0" w:rsidP="001B46CA">
      <w:pPr>
        <w:spacing w:after="0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48B0" w:rsidRDefault="00E348B0" w:rsidP="001B46CA">
      <w:pPr>
        <w:spacing w:after="0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48B0" w:rsidRDefault="00E348B0" w:rsidP="001B46CA">
      <w:pPr>
        <w:spacing w:after="0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48B0" w:rsidRDefault="00E348B0" w:rsidP="001B46CA">
      <w:pPr>
        <w:spacing w:after="0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48B0" w:rsidRDefault="00E348B0" w:rsidP="001B46CA">
      <w:pPr>
        <w:spacing w:after="0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48B0" w:rsidRDefault="00E348B0" w:rsidP="001B46CA">
      <w:pPr>
        <w:spacing w:after="0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48B0" w:rsidRDefault="00E348B0" w:rsidP="001B46CA">
      <w:pPr>
        <w:spacing w:after="0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48B0" w:rsidRDefault="00E348B0" w:rsidP="001B46CA">
      <w:pPr>
        <w:spacing w:after="0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348B0" w:rsidRPr="00064D99" w:rsidRDefault="00E348B0" w:rsidP="001B46CA">
      <w:pPr>
        <w:spacing w:after="0"/>
        <w:rPr>
          <w:rFonts w:ascii="Times New Roman" w:hAnsi="Times New Roman"/>
          <w:sz w:val="24"/>
          <w:szCs w:val="24"/>
        </w:rPr>
      </w:pPr>
    </w:p>
    <w:p w:rsidR="00E348B0" w:rsidRDefault="00DE64D0" w:rsidP="001B46CA">
      <w:pPr>
        <w:spacing w:after="0"/>
        <w:jc w:val="center"/>
        <w:rPr>
          <w:rStyle w:val="a3"/>
          <w:rFonts w:ascii="Times New Roman" w:hAnsi="Times New Roman"/>
          <w:caps/>
          <w:color w:val="FF0000"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left:0;text-align:left;margin-left:-19.2pt;margin-top:-9.95pt;width:542.25pt;height:793.5pt;z-index:-7" strokecolor="#8064a2" strokeweight="5pt">
            <v:stroke linestyle="thickThin"/>
            <v:shadow color="#868686"/>
          </v:rect>
        </w:pict>
      </w: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4D99">
        <w:rPr>
          <w:rFonts w:ascii="Times New Roman" w:hAnsi="Times New Roman"/>
          <w:b/>
          <w:sz w:val="24"/>
          <w:szCs w:val="24"/>
        </w:rPr>
        <w:lastRenderedPageBreak/>
        <w:t xml:space="preserve">Как же строить такой непростой разговор с ребёнком – </w:t>
      </w:r>
    </w:p>
    <w:p w:rsidR="00E348B0" w:rsidRPr="00064D99" w:rsidRDefault="00E348B0" w:rsidP="001B46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4D99">
        <w:rPr>
          <w:rFonts w:ascii="Times New Roman" w:hAnsi="Times New Roman"/>
          <w:b/>
          <w:sz w:val="24"/>
          <w:szCs w:val="24"/>
        </w:rPr>
        <w:t xml:space="preserve">разговор о </w:t>
      </w:r>
      <w:proofErr w:type="spellStart"/>
      <w:r w:rsidRPr="00064D99">
        <w:rPr>
          <w:rFonts w:ascii="Times New Roman" w:hAnsi="Times New Roman"/>
          <w:b/>
          <w:sz w:val="24"/>
          <w:szCs w:val="24"/>
        </w:rPr>
        <w:t>психоактивных</w:t>
      </w:r>
      <w:proofErr w:type="spellEnd"/>
      <w:r w:rsidRPr="00064D99">
        <w:rPr>
          <w:rFonts w:ascii="Times New Roman" w:hAnsi="Times New Roman"/>
          <w:b/>
          <w:sz w:val="24"/>
          <w:szCs w:val="24"/>
        </w:rPr>
        <w:t xml:space="preserve"> веществах.</w:t>
      </w:r>
    </w:p>
    <w:p w:rsidR="00E348B0" w:rsidRDefault="00E348B0" w:rsidP="001B46CA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48B0" w:rsidRPr="002821E6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  <w:r w:rsidRPr="002821E6">
        <w:rPr>
          <w:rFonts w:ascii="Times New Roman" w:hAnsi="Times New Roman"/>
          <w:b/>
          <w:caps/>
          <w:color w:val="7030A0"/>
          <w:sz w:val="24"/>
          <w:szCs w:val="24"/>
        </w:rPr>
        <w:t xml:space="preserve">Общение с детьми 4-5 лет. </w:t>
      </w:r>
    </w:p>
    <w:p w:rsidR="00E348B0" w:rsidRPr="002821E6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  <w:r w:rsidRPr="002821E6">
        <w:rPr>
          <w:rFonts w:ascii="Times New Roman" w:hAnsi="Times New Roman"/>
          <w:b/>
          <w:caps/>
          <w:color w:val="7030A0"/>
          <w:sz w:val="24"/>
          <w:szCs w:val="24"/>
        </w:rPr>
        <w:t>Дошкольники. Психологические особенности возраста</w:t>
      </w:r>
    </w:p>
    <w:p w:rsidR="00E348B0" w:rsidRPr="00064D99" w:rsidRDefault="00E348B0" w:rsidP="001B46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8B0" w:rsidRPr="00064D99" w:rsidRDefault="00DE64D0" w:rsidP="004666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4" o:spid="_x0000_s1028" type="#_x0000_t75" alt="z2" style="position:absolute;left:0;text-align:left;margin-left:254.85pt;margin-top:6.7pt;width:246.75pt;height:204pt;z-index:5;visibility:visible" wrapcoords="-66 0 -66 21521 21600 21521 21600 0 -66 0">
            <v:imagedata r:id="rId7" o:title=""/>
            <w10:wrap type="through"/>
          </v:shape>
        </w:pict>
      </w:r>
      <w:r w:rsidR="00E348B0" w:rsidRPr="00064D99">
        <w:rPr>
          <w:rFonts w:ascii="Times New Roman" w:hAnsi="Times New Roman"/>
          <w:sz w:val="24"/>
          <w:szCs w:val="24"/>
        </w:rPr>
        <w:t xml:space="preserve">Взгляды и привычки, которые формируются в этом возрасте у детей, оказывают важное влияние на решения, которые они будут принимать, став старше. В этом возрасте они стремятся узнать и запомнить правила и хотят услышать ваше мнение о том, что такое «хорошо» и что такое «плохо».  Хотя они уже достаточно большие для того, чтобы понимать, что курение для них плохо, они ещё не готовы к восприятию сложных </w:t>
      </w:r>
      <w:proofErr w:type="gramStart"/>
      <w:r w:rsidR="00E348B0" w:rsidRPr="00064D99">
        <w:rPr>
          <w:rFonts w:ascii="Times New Roman" w:hAnsi="Times New Roman"/>
          <w:sz w:val="24"/>
          <w:szCs w:val="24"/>
        </w:rPr>
        <w:t>фактов об алкоголе</w:t>
      </w:r>
      <w:proofErr w:type="gramEnd"/>
      <w:r w:rsidR="00E348B0" w:rsidRPr="00064D99">
        <w:rPr>
          <w:rFonts w:ascii="Times New Roman" w:hAnsi="Times New Roman"/>
          <w:sz w:val="24"/>
          <w:szCs w:val="24"/>
        </w:rPr>
        <w:t>, табаке и других наркотиках. Говорить о наркотиках с дошкольниками может показаться преждевременным, однако позиции и привычки, которые у них формируются в этом возрасте, оказывают важное влияние на решения, которые они будут принимать, став старше. Тем не менее, в этом возрасте уместно приобретать практические навыки принятия решений и преодоления проблем, которые им понадобятся для того, чтобы сказать «нет» впоследствии.</w:t>
      </w:r>
      <w:r w:rsidR="00E348B0" w:rsidRPr="004666C5">
        <w:t xml:space="preserve"> </w:t>
      </w:r>
      <w:r w:rsidR="00E348B0" w:rsidRPr="00064D99">
        <w:rPr>
          <w:rFonts w:ascii="Times New Roman" w:hAnsi="Times New Roman"/>
          <w:sz w:val="24"/>
          <w:szCs w:val="24"/>
        </w:rPr>
        <w:t xml:space="preserve"> </w:t>
      </w:r>
    </w:p>
    <w:p w:rsidR="00E348B0" w:rsidRPr="00064D99" w:rsidRDefault="00E348B0" w:rsidP="001B46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Вот некоторые способы, позволяющие помочь детям дошкольного возраста принимать правильные решения в отношении того, как им следует поступать сейчас и какие решения принимать в будущем: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Обратите внимание на свой собственный образ жизни (как вы себя ведёте, что едите, как вы к этому сами относитесь, курите ли вы, выпиваете алкогольные напитки – видит ли это ваш ребёнок, присутствует ли он во время застолий в комнате).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Выясните, прежде всего, для самого себя, что для вас важно в вашей собственной жизни. На каком месте по степени важности для вас стоит ваше здоровье и здоровье вашей семьи?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Расскажите, для чего взрослым и детям нужна здоровая пища. Попросите ребёнка назвать несколько любимых продуктов и разъясните, как эта пища способствует поддержанию здоровья и силы (Об этом очень хорошо сказано в книгах В. Мегре – серии «Звенящие кедры России»).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 xml:space="preserve">Выделите регулярное время, когда вы можете всё свое внимание уделять вашему сыну (дочери). Сядьте на пол и поиграйте с ребёнком, расскажите о том, как прошёл ваш день, расспросите (или выслушайте) о том, как он </w:t>
      </w:r>
      <w:proofErr w:type="gramStart"/>
      <w:r w:rsidRPr="00064D99">
        <w:rPr>
          <w:rFonts w:ascii="Times New Roman" w:hAnsi="Times New Roman"/>
          <w:sz w:val="24"/>
          <w:szCs w:val="24"/>
        </w:rPr>
        <w:t>провёл свой день и узнайте</w:t>
      </w:r>
      <w:proofErr w:type="gramEnd"/>
      <w:r w:rsidRPr="00064D99">
        <w:rPr>
          <w:rFonts w:ascii="Times New Roman" w:hAnsi="Times New Roman"/>
          <w:sz w:val="24"/>
          <w:szCs w:val="24"/>
        </w:rPr>
        <w:t xml:space="preserve">, что ему нравится и не нравится. Дайте ему понять, что вы любите его, скажите сыну (дочери), что он вам очень дорог и как он влияет на вашу жизнь. Тем самым вы создадите прочные отношения доверия и привязанности, которые позволят облегчить в будущем принятие решения не употреблять </w:t>
      </w:r>
      <w:proofErr w:type="spellStart"/>
      <w:r w:rsidRPr="00064D99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064D99">
        <w:rPr>
          <w:rFonts w:ascii="Times New Roman" w:hAnsi="Times New Roman"/>
          <w:sz w:val="24"/>
          <w:szCs w:val="24"/>
        </w:rPr>
        <w:t xml:space="preserve"> вещества. 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Научитесь задавать вопросы своему маленькому ребёнку. И самое главное – научитесь слышать и слушать ответ! Таким образом, вы будете стимулировать его мыслительную деятельность и воспитаете уважение к нему самому и к тому, с кем он в будущем будет общаться.</w:t>
      </w:r>
    </w:p>
    <w:p w:rsidR="00E348B0" w:rsidRPr="00064D99" w:rsidRDefault="00DE64D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9" style="position:absolute;left:0;text-align:left;margin-left:-16.2pt;margin-top:-12.95pt;width:542.25pt;height:796.5pt;z-index:-6" strokecolor="#8064a2" strokeweight="5pt">
            <v:stroke linestyle="thickThin"/>
            <v:shadow color="#868686"/>
          </v:rect>
        </w:pict>
      </w:r>
      <w:r w:rsidR="00E348B0" w:rsidRPr="00064D99">
        <w:rPr>
          <w:rFonts w:ascii="Times New Roman" w:hAnsi="Times New Roman"/>
          <w:sz w:val="24"/>
          <w:szCs w:val="24"/>
        </w:rPr>
        <w:t xml:space="preserve">Установите дома понятные всем правила общего проживания и участия в совместных мероприятиях (уборки квартиры, украшения дома, очерёдность мытья посуды и просмотра </w:t>
      </w:r>
      <w:r w:rsidR="00E348B0" w:rsidRPr="00064D99">
        <w:rPr>
          <w:rFonts w:ascii="Times New Roman" w:hAnsi="Times New Roman"/>
          <w:sz w:val="24"/>
          <w:szCs w:val="24"/>
        </w:rPr>
        <w:lastRenderedPageBreak/>
        <w:t>телевизора, обращения на себя внимания во время телефонных разговоров и т.д.). Чаще практикуйте совместные семейные дела, будь то уборка в доме или поход на природу.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Поощряйте своего ребёнка следовать указаниям и задавать вопросы, если он не понимает указания.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Советуйтесь с ребёнком по вопросам, в которых он смыслит сам.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 xml:space="preserve">Если у вашего ребёнка что-то не получается в процессе игры, воспользуйтесь этим для развития навыков преодоления проблем. К примеру, если башня из кубиков всё время падает, узнайте у него – не нужна ли ему помощь, а затем поиграйте вместе, чтобы найти возможные решения. Превращение негативной ситуации в успешную укрепляет уверенность ребёнка в собственных силах. 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Не забывайте позволять ребёнку брать инициативу на себя при принятии каких-нибудь решений и аккуратно следите за ним, чтобы вовремя прийти на помощь, когда ребёнок попросит её. После окончания дела обсудите моменты, при которых у него что-то получилось и не получилось. Выразите свою радость/огорчение и сожаление, – смотря по ситуации. Сделайте общие выводы.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 xml:space="preserve">По возможности разрешайте вашему ребёнку выбирать, что кушать на завтрак/ужин, что одевать. Даже если одежда не совсем выдержана в цветовой гамме, вы развиваете способности ребёнка к принятию решений и самостоятельности. 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 xml:space="preserve">Укажите на ядовитые и вредные вещества, которые обычно находятся дома, такие как отбеливатель, кухонное чистящее средство, средство для полировки мебели и другие, прочитайте вслух предупреждающие этикетки на продуктах. Поясните детям, что не на всех витаминах и лекарствах имеются предупреждения о возможной опасности их приёма, а поэтому можно принимать только пищу или прописанное лекарство, которые им обычно даёте вы, дедушка (бабушка) или няня. </w:t>
      </w:r>
    </w:p>
    <w:p w:rsidR="00E348B0" w:rsidRPr="00064D99" w:rsidRDefault="00E348B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 xml:space="preserve">Разъясните, что назначенные доктором препараты, лечебные травы – это лекарства, которые могут помочь тому, для кого они предназначены, и повредить любому другому, – особенно детям, которые не должны их употреблять без разрешения взрослого человека. </w:t>
      </w:r>
    </w:p>
    <w:p w:rsidR="00E348B0" w:rsidRDefault="00DE64D0" w:rsidP="001B46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28" o:spid="_x0000_s1030" type="#_x0000_t75" alt="http://szabotoi.ru/assets/images/resources/134/04.jpg" style="position:absolute;left:0;text-align:left;margin-left:150.6pt;margin-top:31.65pt;width:240.6pt;height:335.25pt;z-index:4;visibility:visible" wrapcoords="-67 0 -67 21552 21600 21552 21600 0 -67 0">
            <v:imagedata r:id="rId8" o:title=""/>
            <w10:wrap type="through"/>
          </v:shape>
        </w:pict>
      </w:r>
      <w:r w:rsidR="00E348B0" w:rsidRPr="00064D99">
        <w:rPr>
          <w:rFonts w:ascii="Times New Roman" w:hAnsi="Times New Roman"/>
          <w:sz w:val="24"/>
          <w:szCs w:val="24"/>
        </w:rPr>
        <w:t xml:space="preserve">Объясните ребёнку, что если ему захочется потрогать или посмотреть, понюхать или узнать на вкус что-то ранее для него неизвестное – он всегда должен спрашивать на то разрешения взрослого! </w:t>
      </w:r>
    </w:p>
    <w:p w:rsidR="00E348B0" w:rsidRPr="00064D99" w:rsidRDefault="00E348B0" w:rsidP="004666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8B0" w:rsidRDefault="00E348B0" w:rsidP="001B46CA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Default="00E348B0" w:rsidP="004666C5">
      <w:pPr>
        <w:spacing w:after="0"/>
        <w:rPr>
          <w:rFonts w:ascii="Times New Roman" w:hAnsi="Times New Roman"/>
          <w:b/>
          <w:caps/>
          <w:color w:val="7030A0"/>
          <w:sz w:val="24"/>
          <w:szCs w:val="24"/>
        </w:rPr>
      </w:pPr>
    </w:p>
    <w:p w:rsidR="00E348B0" w:rsidRPr="002821E6" w:rsidRDefault="00DE64D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  <w:r>
        <w:rPr>
          <w:noProof/>
          <w:lang w:eastAsia="ru-RU"/>
        </w:rPr>
        <w:pict>
          <v:rect id="_x0000_s1031" style="position:absolute;left:0;text-align:left;margin-left:-19.95pt;margin-top:-16.7pt;width:542.25pt;height:796.5pt;z-index:-1" strokecolor="#8064a2" strokeweight="5pt">
            <v:stroke linestyle="thickThin"/>
            <v:shadow color="#868686"/>
          </v:rect>
        </w:pict>
      </w:r>
      <w:r w:rsidR="00E348B0" w:rsidRPr="002821E6">
        <w:rPr>
          <w:rFonts w:ascii="Times New Roman" w:hAnsi="Times New Roman"/>
          <w:b/>
          <w:caps/>
          <w:color w:val="7030A0"/>
          <w:sz w:val="24"/>
          <w:szCs w:val="24"/>
        </w:rPr>
        <w:t>Общение с детьми 6-8 лет.</w:t>
      </w:r>
    </w:p>
    <w:p w:rsidR="00E348B0" w:rsidRPr="002821E6" w:rsidRDefault="00E348B0" w:rsidP="001B46CA">
      <w:pPr>
        <w:spacing w:after="0"/>
        <w:jc w:val="center"/>
        <w:rPr>
          <w:rFonts w:ascii="Times New Roman" w:hAnsi="Times New Roman"/>
          <w:b/>
          <w:caps/>
          <w:color w:val="7030A0"/>
          <w:sz w:val="24"/>
          <w:szCs w:val="24"/>
        </w:rPr>
      </w:pPr>
      <w:r w:rsidRPr="002821E6">
        <w:rPr>
          <w:rFonts w:ascii="Times New Roman" w:hAnsi="Times New Roman"/>
          <w:b/>
          <w:caps/>
          <w:color w:val="7030A0"/>
          <w:sz w:val="24"/>
          <w:szCs w:val="24"/>
        </w:rPr>
        <w:t xml:space="preserve">Психологические особенности </w:t>
      </w:r>
      <w:r w:rsidRPr="002821E6">
        <w:rPr>
          <w:rFonts w:ascii="Times New Roman" w:hAnsi="Times New Roman"/>
          <w:b/>
          <w:caps/>
          <w:color w:val="7030A0"/>
          <w:sz w:val="24"/>
          <w:szCs w:val="24"/>
        </w:rPr>
        <w:lastRenderedPageBreak/>
        <w:t>возраста</w:t>
      </w:r>
    </w:p>
    <w:p w:rsidR="00E348B0" w:rsidRPr="00064D99" w:rsidRDefault="00E348B0" w:rsidP="001B46CA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48B0" w:rsidRPr="00064D99" w:rsidRDefault="00DE64D0" w:rsidP="001B46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0" o:spid="_x0000_s1032" type="#_x0000_t75" alt="http://chelpanova.ru/wp-content/uploads/2012/01/semja.jpg" style="position:absolute;left:0;text-align:left;margin-left:2.85pt;margin-top:7.7pt;width:224.25pt;height:174.75pt;z-index:6;visibility:visible" wrapcoords="-72 0 -72 21507 21600 21507 21600 0 -72 0">
            <v:imagedata r:id="rId9" o:title=""/>
            <w10:wrap type="through"/>
          </v:shape>
        </w:pict>
      </w:r>
      <w:r w:rsidR="00E348B0" w:rsidRPr="00064D99">
        <w:rPr>
          <w:rFonts w:ascii="Times New Roman" w:hAnsi="Times New Roman"/>
          <w:sz w:val="24"/>
          <w:szCs w:val="24"/>
        </w:rPr>
        <w:t>В этом возрасте ребёнок обычно демонстрирует растущий интерес к миру, находящемуся за пределами семьи и дома. Изменяется его социальный статус – он становится сначала дошкольником, а потом школьником. Авторитетом для него теперь является учитель, воспитатель, тренер.</w:t>
      </w:r>
    </w:p>
    <w:p w:rsidR="00E348B0" w:rsidRPr="00064D99" w:rsidRDefault="00E348B0" w:rsidP="001B46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 xml:space="preserve">Прошло то время, когда ребёнок усваивал, «что такое хорошо и что такое плохо», теперь он начинает проверять – а так ли это? Поэтому постоянно следите за своим поведением, за разговорной речью, за рассуждениями. Не прекращайте советоваться и хоть изредка, но следовать советам своего ребёнка (чтобы не отбить у него охоту поступать точно также). И продолжайте рассуждать вслух о том, как прошёл день (что хорошего он вам принёс, что наоборот – забрал), почему люди курят, и что их заставляет употреблять алкоголь. </w:t>
      </w:r>
    </w:p>
    <w:p w:rsidR="00E348B0" w:rsidRPr="00064D99" w:rsidRDefault="00E348B0" w:rsidP="00ED5F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Теперь дети не просто вас будут копировать, но осознавать и пытаться добраться до сути вещей того или иного события. Быть вместе и рядом – одна из дополнительных задач родительского воспитания детей данного возраста.</w:t>
      </w:r>
    </w:p>
    <w:p w:rsidR="00E348B0" w:rsidRPr="00ED5F48" w:rsidRDefault="00E348B0" w:rsidP="001B46CA">
      <w:pPr>
        <w:spacing w:after="0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ED5F48">
        <w:rPr>
          <w:rFonts w:ascii="Times New Roman" w:hAnsi="Times New Roman"/>
          <w:b/>
          <w:i/>
          <w:color w:val="C00000"/>
          <w:sz w:val="24"/>
          <w:szCs w:val="24"/>
        </w:rPr>
        <w:t xml:space="preserve">В разговоре с ними на тему профилактики принятия </w:t>
      </w:r>
      <w:proofErr w:type="spellStart"/>
      <w:r w:rsidRPr="00ED5F48">
        <w:rPr>
          <w:rFonts w:ascii="Times New Roman" w:hAnsi="Times New Roman"/>
          <w:b/>
          <w:i/>
          <w:color w:val="C00000"/>
          <w:sz w:val="24"/>
          <w:szCs w:val="24"/>
        </w:rPr>
        <w:t>психоактивных</w:t>
      </w:r>
      <w:proofErr w:type="spellEnd"/>
      <w:r w:rsidRPr="00ED5F48">
        <w:rPr>
          <w:rFonts w:ascii="Times New Roman" w:hAnsi="Times New Roman"/>
          <w:b/>
          <w:i/>
          <w:color w:val="C00000"/>
          <w:sz w:val="24"/>
          <w:szCs w:val="24"/>
        </w:rPr>
        <w:t xml:space="preserve"> веществ: </w:t>
      </w:r>
    </w:p>
    <w:p w:rsidR="00E348B0" w:rsidRPr="00064D99" w:rsidRDefault="00E348B0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 xml:space="preserve">Расскажите, что любое вещество, которое человек принимает внутрь, даже пища, может быть крайне вредным (генетически мутированный продукт питания, испорченный продукт). </w:t>
      </w:r>
    </w:p>
    <w:p w:rsidR="00E348B0" w:rsidRPr="00064D99" w:rsidRDefault="00E348B0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Порассуждайте на тему того, в каком состоянии люди могут начать пробовать табак и алкоголь, что этому может являться причиной. Приведите поучительные примеры из жизни своей и ваших знакомых.</w:t>
      </w:r>
    </w:p>
    <w:p w:rsidR="00E348B0" w:rsidRPr="00064D99" w:rsidRDefault="00E348B0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 xml:space="preserve">Расскажите о том, какие пути выхода из затруднительной ситуации могут быть, прежде чем человек позволит себе решиться употребить любое </w:t>
      </w:r>
      <w:proofErr w:type="spellStart"/>
      <w:r w:rsidRPr="00064D99">
        <w:rPr>
          <w:rFonts w:ascii="Times New Roman" w:hAnsi="Times New Roman"/>
          <w:sz w:val="24"/>
          <w:szCs w:val="24"/>
        </w:rPr>
        <w:t>психоактивное</w:t>
      </w:r>
      <w:proofErr w:type="spellEnd"/>
      <w:r w:rsidRPr="00064D99">
        <w:rPr>
          <w:rFonts w:ascii="Times New Roman" w:hAnsi="Times New Roman"/>
          <w:sz w:val="24"/>
          <w:szCs w:val="24"/>
        </w:rPr>
        <w:t xml:space="preserve"> вещество.</w:t>
      </w:r>
    </w:p>
    <w:p w:rsidR="00E348B0" w:rsidRPr="00064D99" w:rsidRDefault="00E348B0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 xml:space="preserve">Приведите примеры того, как вам самим </w:t>
      </w:r>
      <w:proofErr w:type="gramStart"/>
      <w:r w:rsidRPr="00064D99">
        <w:rPr>
          <w:rFonts w:ascii="Times New Roman" w:hAnsi="Times New Roman"/>
          <w:sz w:val="24"/>
          <w:szCs w:val="24"/>
        </w:rPr>
        <w:t>удаётся сдерживать себя в отношении любого наркотического вещества и что вы выбираете</w:t>
      </w:r>
      <w:proofErr w:type="gramEnd"/>
      <w:r w:rsidRPr="00064D99">
        <w:rPr>
          <w:rFonts w:ascii="Times New Roman" w:hAnsi="Times New Roman"/>
          <w:sz w:val="24"/>
          <w:szCs w:val="24"/>
        </w:rPr>
        <w:t xml:space="preserve"> взамен.</w:t>
      </w:r>
    </w:p>
    <w:p w:rsidR="00E348B0" w:rsidRPr="00064D99" w:rsidRDefault="00E348B0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 xml:space="preserve">Поясните, что такое наркотические вещества, как они мешают работе организма и могут привести к очень плохому самочувствию человека или даже вызвать смерть. </w:t>
      </w:r>
    </w:p>
    <w:p w:rsidR="00E348B0" w:rsidRPr="00064D99" w:rsidRDefault="00E348B0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Разъясните понятие привыкания, что употребление наркотика может стать вредной привычкой, от которой трудно избавиться. Похвалите ваших детей за хороший уход за своим телом и неупотребление того, что им может повредить.</w:t>
      </w:r>
    </w:p>
    <w:p w:rsidR="00E348B0" w:rsidRPr="00ED5F48" w:rsidRDefault="00E348B0" w:rsidP="00ED5F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 xml:space="preserve">Поощряйте своих детей принимать самостоятельные решения и радуйтесь достойному выбору в трудных жизненных ситуациях. Рассказывайте им о том, как вы </w:t>
      </w:r>
      <w:proofErr w:type="gramStart"/>
      <w:r w:rsidRPr="00064D99">
        <w:rPr>
          <w:rFonts w:ascii="Times New Roman" w:hAnsi="Times New Roman"/>
          <w:sz w:val="24"/>
          <w:szCs w:val="24"/>
        </w:rPr>
        <w:t>побеждаете свои пороки и к какому результату это приводит</w:t>
      </w:r>
      <w:proofErr w:type="gramEnd"/>
      <w:r w:rsidRPr="00064D99">
        <w:rPr>
          <w:rFonts w:ascii="Times New Roman" w:hAnsi="Times New Roman"/>
          <w:sz w:val="24"/>
          <w:szCs w:val="24"/>
        </w:rPr>
        <w:t>.</w:t>
      </w:r>
    </w:p>
    <w:p w:rsidR="00E348B0" w:rsidRPr="00ED5F48" w:rsidRDefault="00E348B0" w:rsidP="001B46CA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ED5F48">
        <w:rPr>
          <w:rFonts w:ascii="Times New Roman" w:hAnsi="Times New Roman"/>
          <w:b/>
          <w:i/>
          <w:color w:val="C00000"/>
          <w:sz w:val="24"/>
          <w:szCs w:val="24"/>
        </w:rPr>
        <w:t xml:space="preserve">Дети должны понимать: </w:t>
      </w:r>
    </w:p>
    <w:p w:rsidR="00E348B0" w:rsidRPr="00064D99" w:rsidRDefault="00E348B0" w:rsidP="001B4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чем отличаются друг от друга продукты питания, яды, лекарства и наркотики;</w:t>
      </w:r>
    </w:p>
    <w:p w:rsidR="00E348B0" w:rsidRPr="00ED5F48" w:rsidRDefault="00E348B0" w:rsidP="004666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99">
        <w:rPr>
          <w:rFonts w:ascii="Times New Roman" w:hAnsi="Times New Roman"/>
          <w:sz w:val="24"/>
          <w:szCs w:val="24"/>
        </w:rPr>
        <w:t>что лекарства, прописанные врачом и принимаемые под руководством взрослого, могут помогать в период болезни, но могут быть опасными при неправильном употреблении.</w:t>
      </w:r>
    </w:p>
    <w:p w:rsidR="00E348B0" w:rsidRDefault="00E348B0" w:rsidP="001B46CA">
      <w:pPr>
        <w:pStyle w:val="a4"/>
        <w:ind w:left="304"/>
        <w:jc w:val="right"/>
        <w:rPr>
          <w:rFonts w:ascii="Times New Roman" w:hAnsi="Times New Roman"/>
          <w:sz w:val="24"/>
          <w:szCs w:val="24"/>
        </w:rPr>
      </w:pPr>
    </w:p>
    <w:p w:rsidR="00E348B0" w:rsidRDefault="00E348B0" w:rsidP="001B46CA">
      <w:pPr>
        <w:pStyle w:val="a4"/>
        <w:ind w:left="304"/>
        <w:jc w:val="right"/>
        <w:rPr>
          <w:rFonts w:ascii="Times New Roman" w:hAnsi="Times New Roman"/>
          <w:sz w:val="24"/>
          <w:szCs w:val="24"/>
        </w:rPr>
      </w:pPr>
    </w:p>
    <w:p w:rsidR="00E348B0" w:rsidRDefault="00E348B0" w:rsidP="00ED5F48">
      <w:pPr>
        <w:pStyle w:val="a4"/>
        <w:ind w:left="304"/>
        <w:jc w:val="right"/>
      </w:pPr>
    </w:p>
    <w:sectPr w:rsidR="00E348B0" w:rsidSect="001B46C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"/>
      </v:shape>
    </w:pict>
  </w:numPicBullet>
  <w:abstractNum w:abstractNumId="0">
    <w:nsid w:val="1AAF688A"/>
    <w:multiLevelType w:val="hybridMultilevel"/>
    <w:tmpl w:val="62AA92BE"/>
    <w:lvl w:ilvl="0" w:tplc="31980154">
      <w:start w:val="1"/>
      <w:numFmt w:val="bullet"/>
      <w:lvlText w:val=""/>
      <w:lvlPicBulletId w:val="0"/>
      <w:lvlJc w:val="left"/>
      <w:pPr>
        <w:tabs>
          <w:tab w:val="num" w:pos="326"/>
        </w:tabs>
        <w:ind w:left="304" w:hanging="3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">
    <w:nsid w:val="2A885270"/>
    <w:multiLevelType w:val="hybridMultilevel"/>
    <w:tmpl w:val="A0B4864E"/>
    <w:lvl w:ilvl="0" w:tplc="31980154">
      <w:start w:val="1"/>
      <w:numFmt w:val="bullet"/>
      <w:lvlText w:val=""/>
      <w:lvlPicBulletId w:val="0"/>
      <w:lvlJc w:val="left"/>
      <w:pPr>
        <w:tabs>
          <w:tab w:val="num" w:pos="326"/>
        </w:tabs>
        <w:ind w:left="304" w:hanging="3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6CA"/>
    <w:rsid w:val="0006103F"/>
    <w:rsid w:val="00064D99"/>
    <w:rsid w:val="001B46CA"/>
    <w:rsid w:val="002821E6"/>
    <w:rsid w:val="00403F07"/>
    <w:rsid w:val="00431C57"/>
    <w:rsid w:val="004666C5"/>
    <w:rsid w:val="008656ED"/>
    <w:rsid w:val="00926592"/>
    <w:rsid w:val="00A645C4"/>
    <w:rsid w:val="00C164E9"/>
    <w:rsid w:val="00CE144D"/>
    <w:rsid w:val="00CE365E"/>
    <w:rsid w:val="00DE64D0"/>
    <w:rsid w:val="00E348B0"/>
    <w:rsid w:val="00ED5F48"/>
    <w:rsid w:val="00EF0007"/>
    <w:rsid w:val="00F51DAC"/>
    <w:rsid w:val="00F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B46C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1B4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B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4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Acer</cp:lastModifiedBy>
  <cp:revision>8</cp:revision>
  <cp:lastPrinted>2017-06-14T05:21:00Z</cp:lastPrinted>
  <dcterms:created xsi:type="dcterms:W3CDTF">2016-03-13T03:09:00Z</dcterms:created>
  <dcterms:modified xsi:type="dcterms:W3CDTF">2020-02-07T16:32:00Z</dcterms:modified>
</cp:coreProperties>
</file>